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А.В.Симонян</w:t>
      </w:r>
      <w:proofErr w:type="spellEnd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BB510D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450373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B12ED6">
        <w:rPr>
          <w:rFonts w:cs="Times New Roman"/>
          <w:b/>
          <w:sz w:val="26"/>
          <w:szCs w:val="26"/>
        </w:rPr>
        <w:t xml:space="preserve"> </w:t>
      </w:r>
    </w:p>
    <w:p w:rsidR="00A8736E" w:rsidRDefault="00CC7B9B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урегулирования задолженности</w:t>
      </w:r>
      <w:r w:rsidR="00E44BCF"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5037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B12ED6">
        <w:rPr>
          <w:rFonts w:ascii="Times New Roman" w:hAnsi="Times New Roman" w:cs="Times New Roman"/>
          <w:sz w:val="26"/>
          <w:szCs w:val="26"/>
        </w:rPr>
        <w:t xml:space="preserve"> </w:t>
      </w:r>
      <w:r w:rsidR="00CC7B9B">
        <w:rPr>
          <w:rFonts w:ascii="Times New Roman" w:hAnsi="Times New Roman" w:cs="Times New Roman"/>
          <w:sz w:val="26"/>
          <w:szCs w:val="26"/>
        </w:rPr>
        <w:t>отдела урегулирования задолженности</w:t>
      </w:r>
      <w:r w:rsidR="00E44BCF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</w:t>
      </w:r>
      <w:r w:rsidR="001B4B2F">
        <w:rPr>
          <w:rFonts w:ascii="Times New Roman" w:hAnsi="Times New Roman" w:cs="Times New Roman"/>
          <w:sz w:val="26"/>
          <w:szCs w:val="26"/>
        </w:rPr>
        <w:t xml:space="preserve">     </w:t>
      </w:r>
      <w:r w:rsidR="005E06F1">
        <w:rPr>
          <w:rFonts w:ascii="Times New Roman" w:hAnsi="Times New Roman" w:cs="Times New Roman"/>
          <w:sz w:val="26"/>
          <w:szCs w:val="26"/>
        </w:rPr>
        <w:t xml:space="preserve">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450373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50373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450373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450373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49470B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450373">
        <w:rPr>
          <w:rFonts w:ascii="Times New Roman" w:hAnsi="Times New Roman" w:cs="Times New Roman"/>
          <w:sz w:val="26"/>
          <w:szCs w:val="26"/>
        </w:rPr>
        <w:t>94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1257DC" w:rsidRDefault="00E5383C" w:rsidP="00CC7B9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257DC">
        <w:rPr>
          <w:rFonts w:ascii="Times New Roman" w:hAnsi="Times New Roman" w:cs="Times New Roman"/>
          <w:sz w:val="26"/>
          <w:szCs w:val="26"/>
        </w:rPr>
        <w:t>2.</w:t>
      </w:r>
      <w:r w:rsidR="00016846" w:rsidRPr="001257DC">
        <w:rPr>
          <w:rFonts w:ascii="Times New Roman" w:hAnsi="Times New Roman" w:cs="Times New Roman"/>
          <w:sz w:val="26"/>
          <w:szCs w:val="26"/>
        </w:rPr>
        <w:t> </w:t>
      </w:r>
      <w:r w:rsidRPr="001257D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5037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B12ED6" w:rsidRPr="001257DC">
        <w:rPr>
          <w:rFonts w:ascii="Times New Roman" w:hAnsi="Times New Roman" w:cs="Times New Roman"/>
          <w:sz w:val="26"/>
          <w:szCs w:val="26"/>
        </w:rPr>
        <w:t xml:space="preserve"> </w:t>
      </w:r>
      <w:r w:rsidR="00A832B4" w:rsidRPr="001257DC">
        <w:rPr>
          <w:rFonts w:ascii="Times New Roman" w:hAnsi="Times New Roman" w:cs="Times New Roman"/>
          <w:sz w:val="26"/>
          <w:szCs w:val="26"/>
        </w:rPr>
        <w:t>о</w:t>
      </w:r>
      <w:r w:rsidR="00AF4E4E" w:rsidRPr="001257DC">
        <w:rPr>
          <w:rFonts w:ascii="Times New Roman" w:hAnsi="Times New Roman" w:cs="Times New Roman"/>
          <w:sz w:val="26"/>
          <w:szCs w:val="26"/>
        </w:rPr>
        <w:t>тдела</w:t>
      </w:r>
      <w:r w:rsidR="00016846" w:rsidRPr="001257DC">
        <w:rPr>
          <w:rFonts w:ascii="Times New Roman" w:hAnsi="Times New Roman" w:cs="Times New Roman"/>
          <w:sz w:val="26"/>
          <w:szCs w:val="26"/>
        </w:rPr>
        <w:t>:</w:t>
      </w:r>
      <w:r w:rsidR="00DA649B" w:rsidRPr="001257DC">
        <w:rPr>
          <w:rFonts w:ascii="Times New Roman" w:hAnsi="Times New Roman" w:cs="Times New Roman"/>
          <w:sz w:val="26"/>
          <w:szCs w:val="26"/>
        </w:rPr>
        <w:t xml:space="preserve"> </w:t>
      </w:r>
      <w:r w:rsidR="001257DC" w:rsidRPr="001257DC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6E619A" w:rsidRPr="001257DC" w:rsidRDefault="002B23FB" w:rsidP="00CC7B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257DC">
        <w:rPr>
          <w:rFonts w:ascii="Times New Roman" w:hAnsi="Times New Roman" w:cs="Times New Roman"/>
          <w:sz w:val="26"/>
          <w:szCs w:val="26"/>
        </w:rPr>
        <w:t xml:space="preserve">  </w:t>
      </w:r>
      <w:r w:rsidR="00CC7B9B" w:rsidRPr="001257DC">
        <w:rPr>
          <w:rFonts w:ascii="Times New Roman" w:hAnsi="Times New Roman" w:cs="Times New Roman"/>
          <w:sz w:val="26"/>
          <w:szCs w:val="26"/>
        </w:rPr>
        <w:tab/>
      </w:r>
      <w:r w:rsidR="00E5383C" w:rsidRPr="001257DC">
        <w:rPr>
          <w:rFonts w:ascii="Times New Roman" w:hAnsi="Times New Roman" w:cs="Times New Roman"/>
          <w:sz w:val="26"/>
          <w:szCs w:val="26"/>
        </w:rPr>
        <w:t>3.</w:t>
      </w:r>
      <w:r w:rsidR="00016846" w:rsidRPr="001257DC">
        <w:rPr>
          <w:rFonts w:ascii="Times New Roman" w:hAnsi="Times New Roman" w:cs="Times New Roman"/>
          <w:sz w:val="26"/>
          <w:szCs w:val="26"/>
        </w:rPr>
        <w:t> </w:t>
      </w:r>
      <w:r w:rsidR="00E5383C" w:rsidRPr="001257DC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45037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B12ED6" w:rsidRPr="001257DC">
        <w:rPr>
          <w:rFonts w:ascii="Times New Roman" w:hAnsi="Times New Roman" w:cs="Times New Roman"/>
          <w:sz w:val="26"/>
          <w:szCs w:val="26"/>
        </w:rPr>
        <w:t xml:space="preserve"> </w:t>
      </w:r>
      <w:r w:rsidR="00AF4E4E" w:rsidRPr="001257DC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1257DC">
        <w:rPr>
          <w:rFonts w:ascii="Times New Roman" w:hAnsi="Times New Roman" w:cs="Times New Roman"/>
          <w:sz w:val="26"/>
          <w:szCs w:val="26"/>
        </w:rPr>
        <w:t>:</w:t>
      </w:r>
      <w:r w:rsidR="006E619A" w:rsidRPr="001257DC">
        <w:rPr>
          <w:rFonts w:ascii="Times New Roman" w:hAnsi="Times New Roman" w:cs="Times New Roman"/>
          <w:sz w:val="26"/>
          <w:szCs w:val="26"/>
        </w:rPr>
        <w:t xml:space="preserve"> </w:t>
      </w:r>
      <w:r w:rsidR="002047B8" w:rsidRPr="001257DC">
        <w:rPr>
          <w:rFonts w:ascii="Times New Roman" w:hAnsi="Times New Roman" w:cs="Times New Roman"/>
          <w:sz w:val="26"/>
          <w:szCs w:val="26"/>
        </w:rPr>
        <w:t>р</w:t>
      </w:r>
      <w:r w:rsidR="00CC7B9B" w:rsidRPr="001257DC">
        <w:rPr>
          <w:rFonts w:ascii="Times New Roman" w:hAnsi="Times New Roman" w:cs="Times New Roman"/>
          <w:sz w:val="26"/>
          <w:szCs w:val="26"/>
        </w:rPr>
        <w:t>егулирование в сфере урегулирования задолженности</w:t>
      </w:r>
      <w:r w:rsidR="006E619A" w:rsidRPr="001257D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1257DC" w:rsidRDefault="00016846" w:rsidP="006E619A">
      <w:pPr>
        <w:rPr>
          <w:rFonts w:cs="Times New Roman"/>
          <w:sz w:val="26"/>
          <w:szCs w:val="26"/>
        </w:rPr>
      </w:pPr>
      <w:r w:rsidRPr="001257DC">
        <w:rPr>
          <w:rFonts w:cs="Times New Roman"/>
          <w:sz w:val="26"/>
          <w:szCs w:val="26"/>
        </w:rPr>
        <w:t>4</w:t>
      </w:r>
      <w:r w:rsidR="003B7A81" w:rsidRPr="001257DC">
        <w:rPr>
          <w:rFonts w:cs="Times New Roman"/>
          <w:sz w:val="26"/>
          <w:szCs w:val="26"/>
        </w:rPr>
        <w:t>.</w:t>
      </w:r>
      <w:r w:rsidRPr="001257DC">
        <w:rPr>
          <w:rFonts w:cs="Times New Roman"/>
          <w:sz w:val="26"/>
          <w:szCs w:val="26"/>
        </w:rPr>
        <w:t> </w:t>
      </w:r>
      <w:r w:rsidR="00397C11" w:rsidRPr="001257D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50373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A832B4" w:rsidRPr="001257DC">
        <w:rPr>
          <w:rFonts w:cs="Times New Roman"/>
          <w:sz w:val="26"/>
          <w:szCs w:val="26"/>
        </w:rPr>
        <w:t xml:space="preserve"> </w:t>
      </w:r>
      <w:r w:rsidR="00A16396" w:rsidRPr="001257DC">
        <w:rPr>
          <w:rFonts w:cs="Times New Roman"/>
          <w:sz w:val="26"/>
          <w:szCs w:val="26"/>
        </w:rPr>
        <w:t xml:space="preserve">отдела </w:t>
      </w:r>
      <w:r w:rsidR="00397C11" w:rsidRPr="001257DC">
        <w:rPr>
          <w:rFonts w:cs="Times New Roman"/>
          <w:sz w:val="26"/>
          <w:szCs w:val="26"/>
        </w:rPr>
        <w:t>осуществля</w:t>
      </w:r>
      <w:r w:rsidR="00150CEB" w:rsidRPr="001257DC">
        <w:rPr>
          <w:rFonts w:cs="Times New Roman"/>
          <w:sz w:val="26"/>
          <w:szCs w:val="26"/>
        </w:rPr>
        <w:t xml:space="preserve">ются приказом </w:t>
      </w:r>
      <w:r w:rsidR="00E35E92" w:rsidRPr="001257DC">
        <w:rPr>
          <w:rFonts w:cs="Times New Roman"/>
          <w:sz w:val="26"/>
          <w:szCs w:val="26"/>
        </w:rPr>
        <w:t xml:space="preserve">начальника </w:t>
      </w:r>
      <w:r w:rsidR="00A16396" w:rsidRPr="001257DC">
        <w:rPr>
          <w:rFonts w:cs="Times New Roman"/>
          <w:sz w:val="26"/>
          <w:szCs w:val="26"/>
        </w:rPr>
        <w:t>Инспекции</w:t>
      </w:r>
      <w:r w:rsidR="001257DC">
        <w:rPr>
          <w:rFonts w:cs="Times New Roman"/>
          <w:sz w:val="26"/>
          <w:szCs w:val="26"/>
        </w:rPr>
        <w:t xml:space="preserve"> Федеральной налоговой службы №</w:t>
      </w:r>
      <w:r w:rsidR="001B4B2F">
        <w:rPr>
          <w:rFonts w:cs="Times New Roman"/>
          <w:sz w:val="26"/>
          <w:szCs w:val="26"/>
        </w:rPr>
        <w:t xml:space="preserve"> </w:t>
      </w:r>
      <w:r w:rsidR="001257DC">
        <w:rPr>
          <w:rFonts w:cs="Times New Roman"/>
          <w:sz w:val="26"/>
          <w:szCs w:val="26"/>
        </w:rPr>
        <w:t>8 по г.</w:t>
      </w:r>
      <w:r w:rsidR="001B4B2F">
        <w:rPr>
          <w:rFonts w:cs="Times New Roman"/>
          <w:sz w:val="26"/>
          <w:szCs w:val="26"/>
        </w:rPr>
        <w:t xml:space="preserve"> </w:t>
      </w:r>
      <w:r w:rsidR="001257DC">
        <w:rPr>
          <w:rFonts w:cs="Times New Roman"/>
          <w:sz w:val="26"/>
          <w:szCs w:val="26"/>
        </w:rPr>
        <w:t>Москве</w:t>
      </w:r>
      <w:r w:rsidR="004F63E4">
        <w:rPr>
          <w:rFonts w:cs="Times New Roman"/>
          <w:sz w:val="26"/>
          <w:szCs w:val="26"/>
        </w:rPr>
        <w:t xml:space="preserve"> (далее – Инспекция). </w:t>
      </w:r>
      <w:r w:rsidR="00624A17" w:rsidRPr="001257DC">
        <w:rPr>
          <w:rFonts w:cs="Times New Roman"/>
          <w:sz w:val="26"/>
          <w:szCs w:val="26"/>
        </w:rPr>
        <w:t xml:space="preserve">  </w:t>
      </w:r>
      <w:r w:rsidR="00236AAE" w:rsidRPr="001257DC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1257D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450373">
        <w:rPr>
          <w:rFonts w:cs="Times New Roman"/>
          <w:sz w:val="26"/>
          <w:szCs w:val="26"/>
        </w:rPr>
        <w:t>Главный государственный налоговый инспектор</w:t>
      </w:r>
      <w:r w:rsidR="00B12ED6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CC7B9B">
        <w:rPr>
          <w:rFonts w:cs="Times New Roman"/>
          <w:sz w:val="26"/>
          <w:szCs w:val="26"/>
        </w:rPr>
        <w:t>отдела урегулирования задолженности</w:t>
      </w:r>
      <w:r w:rsidR="00E44BCF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450373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 xml:space="preserve">высшего образования - </w:t>
      </w:r>
      <w:proofErr w:type="spellStart"/>
      <w:r w:rsidR="0074048C" w:rsidRPr="0074048C">
        <w:rPr>
          <w:sz w:val="26"/>
          <w:szCs w:val="26"/>
        </w:rPr>
        <w:t>бакалавриата</w:t>
      </w:r>
      <w:proofErr w:type="spellEnd"/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порядка работы со служебной информацией, порядка работы с </w:t>
      </w:r>
      <w:r w:rsidRPr="003B55DB">
        <w:rPr>
          <w:rFonts w:ascii="Times New Roman" w:hAnsi="Times New Roman" w:cs="Times New Roman"/>
          <w:sz w:val="26"/>
          <w:szCs w:val="26"/>
        </w:rPr>
        <w:lastRenderedPageBreak/>
        <w:t>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15 июня 2009 г. </w:t>
      </w:r>
      <w:r w:rsidR="001257DC">
        <w:rPr>
          <w:rFonts w:ascii="Times New Roman" w:hAnsi="Times New Roman" w:cs="Times New Roman"/>
          <w:sz w:val="26"/>
          <w:szCs w:val="26"/>
        </w:rPr>
        <w:t>№</w:t>
      </w:r>
      <w:r w:rsidR="00917F98" w:rsidRPr="00BE64A7">
        <w:rPr>
          <w:rFonts w:ascii="Times New Roman" w:hAnsi="Times New Roman" w:cs="Times New Roman"/>
          <w:sz w:val="26"/>
          <w:szCs w:val="26"/>
        </w:rPr>
        <w:t xml:space="preserve">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</w:t>
      </w:r>
      <w:r w:rsidR="001257DC">
        <w:rPr>
          <w:rFonts w:ascii="Times New Roman" w:hAnsi="Times New Roman" w:cs="Times New Roman"/>
          <w:sz w:val="26"/>
          <w:szCs w:val="26"/>
        </w:rPr>
        <w:t>№</w:t>
      </w:r>
      <w:r w:rsidRPr="00376381">
        <w:rPr>
          <w:rFonts w:ascii="Times New Roman" w:hAnsi="Times New Roman" w:cs="Times New Roman"/>
          <w:sz w:val="26"/>
          <w:szCs w:val="26"/>
        </w:rPr>
        <w:t xml:space="preserve">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18544C">
        <w:rPr>
          <w:rFonts w:ascii="Times New Roman" w:hAnsi="Times New Roman" w:cs="Times New Roman"/>
          <w:sz w:val="26"/>
          <w:szCs w:val="26"/>
        </w:rPr>
        <w:t xml:space="preserve">часть первая от 31 июля 1998 г. </w:t>
      </w:r>
      <w:r>
        <w:rPr>
          <w:rFonts w:ascii="Times New Roman" w:hAnsi="Times New Roman" w:cs="Times New Roman"/>
          <w:sz w:val="26"/>
          <w:szCs w:val="26"/>
        </w:rPr>
        <w:br/>
      </w:r>
      <w:r w:rsidR="001257DC">
        <w:rPr>
          <w:rFonts w:ascii="Times New Roman" w:hAnsi="Times New Roman" w:cs="Times New Roman"/>
          <w:sz w:val="26"/>
          <w:szCs w:val="26"/>
        </w:rPr>
        <w:t>№</w:t>
      </w:r>
      <w:r w:rsidRPr="0018544C">
        <w:rPr>
          <w:rFonts w:ascii="Times New Roman" w:hAnsi="Times New Roman" w:cs="Times New Roman"/>
          <w:sz w:val="26"/>
          <w:szCs w:val="26"/>
        </w:rPr>
        <w:t>146-ФЗ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18544C">
        <w:rPr>
          <w:rFonts w:ascii="Times New Roman" w:hAnsi="Times New Roman" w:cs="Times New Roman"/>
          <w:sz w:val="26"/>
          <w:szCs w:val="26"/>
        </w:rPr>
        <w:t>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</w:t>
      </w:r>
      <w:r w:rsidR="001257DC">
        <w:rPr>
          <w:rFonts w:ascii="Times New Roman" w:hAnsi="Times New Roman" w:cs="Times New Roman"/>
          <w:sz w:val="26"/>
          <w:szCs w:val="26"/>
        </w:rPr>
        <w:t>№</w:t>
      </w:r>
      <w:r w:rsidRPr="0018544C">
        <w:rPr>
          <w:rFonts w:ascii="Times New Roman" w:hAnsi="Times New Roman" w:cs="Times New Roman"/>
          <w:sz w:val="26"/>
          <w:szCs w:val="26"/>
        </w:rPr>
        <w:t xml:space="preserve"> 943-1 "О налоговых органах Российской Федерации";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</w:t>
      </w:r>
      <w:r w:rsidR="001257DC">
        <w:rPr>
          <w:rFonts w:ascii="Times New Roman" w:hAnsi="Times New Roman" w:cs="Times New Roman"/>
          <w:sz w:val="26"/>
          <w:szCs w:val="26"/>
        </w:rPr>
        <w:t>№</w:t>
      </w:r>
      <w:r w:rsidRPr="0018544C">
        <w:rPr>
          <w:rFonts w:ascii="Times New Roman" w:hAnsi="Times New Roman" w:cs="Times New Roman"/>
          <w:sz w:val="26"/>
          <w:szCs w:val="26"/>
        </w:rPr>
        <w:t xml:space="preserve"> 506 "Об утверждении Положения о Федеральной налоговой службе";</w:t>
      </w:r>
    </w:p>
    <w:p w:rsidR="00BB510D" w:rsidRDefault="00BB510D" w:rsidP="00BB51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Федеральный </w:t>
      </w:r>
      <w:hyperlink r:id="rId22" w:history="1">
        <w:r>
          <w:rPr>
            <w:rFonts w:cs="Times New Roman"/>
            <w:color w:val="0000FF"/>
            <w:sz w:val="26"/>
            <w:szCs w:val="26"/>
          </w:rPr>
          <w:t>закон</w:t>
        </w:r>
      </w:hyperlink>
      <w:r>
        <w:rPr>
          <w:rFonts w:cs="Times New Roman"/>
          <w:sz w:val="26"/>
          <w:szCs w:val="26"/>
        </w:rPr>
        <w:t xml:space="preserve"> от 2 октября 2007 г. N 229-ФЗ "Об исполнительном производстве";</w:t>
      </w:r>
    </w:p>
    <w:p w:rsidR="00BB510D" w:rsidRDefault="00BB510D" w:rsidP="00BB51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Федеральный </w:t>
      </w:r>
      <w:hyperlink r:id="rId23" w:history="1">
        <w:r>
          <w:rPr>
            <w:rFonts w:cs="Times New Roman"/>
            <w:color w:val="0000FF"/>
            <w:sz w:val="26"/>
            <w:szCs w:val="26"/>
          </w:rPr>
          <w:t>закон</w:t>
        </w:r>
      </w:hyperlink>
      <w:r>
        <w:rPr>
          <w:rFonts w:cs="Times New Roman"/>
          <w:sz w:val="26"/>
          <w:szCs w:val="26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BB510D" w:rsidRDefault="00BB510D" w:rsidP="00BB51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Федеральный </w:t>
      </w:r>
      <w:hyperlink r:id="rId24" w:history="1">
        <w:r>
          <w:rPr>
            <w:rFonts w:cs="Times New Roman"/>
            <w:color w:val="0000FF"/>
            <w:sz w:val="26"/>
            <w:szCs w:val="26"/>
          </w:rPr>
          <w:t>закон</w:t>
        </w:r>
      </w:hyperlink>
      <w:r>
        <w:rPr>
          <w:rFonts w:cs="Times New Roman"/>
          <w:sz w:val="26"/>
          <w:szCs w:val="26"/>
        </w:rPr>
        <w:t xml:space="preserve">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BB510D" w:rsidRDefault="00BB510D" w:rsidP="00BB51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5" w:history="1">
        <w:r>
          <w:rPr>
            <w:rFonts w:cs="Times New Roman"/>
            <w:color w:val="0000FF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:rsidR="00BB510D" w:rsidRDefault="00BB510D" w:rsidP="00BB51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6" w:history="1">
        <w:r>
          <w:rPr>
            <w:rFonts w:cs="Times New Roman"/>
            <w:color w:val="0000FF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ФНС России от 25 декабря 2008 г. N ММ-3-1/683@ "О создании информационного ресурса результатов работы по зачетам и возвратам";</w:t>
      </w:r>
    </w:p>
    <w:p w:rsidR="00BB510D" w:rsidRDefault="00BB510D" w:rsidP="00BB51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7" w:history="1">
        <w:r>
          <w:rPr>
            <w:rFonts w:cs="Times New Roman"/>
            <w:color w:val="0000FF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BB510D" w:rsidRDefault="00BB510D" w:rsidP="00BB51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8" w:history="1">
        <w:r>
          <w:rPr>
            <w:rFonts w:cs="Times New Roman"/>
            <w:color w:val="0000FF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Федерации";</w:t>
      </w:r>
    </w:p>
    <w:p w:rsidR="00BB510D" w:rsidRDefault="00BB510D" w:rsidP="00BB51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9" w:history="1">
        <w:r>
          <w:rPr>
            <w:rFonts w:cs="Times New Roman"/>
            <w:color w:val="0000FF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задолженности";</w:t>
      </w:r>
    </w:p>
    <w:p w:rsidR="00BB510D" w:rsidRDefault="00BB510D" w:rsidP="00BB51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30" w:history="1">
        <w:r>
          <w:rPr>
            <w:rFonts w:cs="Times New Roman"/>
            <w:color w:val="0000FF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BB510D" w:rsidRDefault="00BB510D" w:rsidP="00BB51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31" w:history="1">
        <w:r>
          <w:rPr>
            <w:rFonts w:cs="Times New Roman"/>
            <w:color w:val="0000FF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ФНС России от 14 марта 2016 г. N ММВ-7-12/134@ "Положение об автоматизированной информационной системе Федеральной налоговой службы";</w:t>
      </w:r>
    </w:p>
    <w:p w:rsidR="00BB510D" w:rsidRDefault="00BB510D" w:rsidP="00BB51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32" w:history="1">
        <w:r>
          <w:rPr>
            <w:rFonts w:cs="Times New Roman"/>
            <w:color w:val="0000FF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:rsidR="00BB510D" w:rsidRDefault="00BB510D" w:rsidP="00BB51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33" w:history="1">
        <w:r>
          <w:rPr>
            <w:rFonts w:cs="Times New Roman"/>
            <w:color w:val="0000FF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</w:p>
    <w:p w:rsidR="00BB510D" w:rsidRDefault="00BB510D" w:rsidP="00BB51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34" w:history="1">
        <w:r>
          <w:rPr>
            <w:rFonts w:cs="Times New Roman"/>
            <w:color w:val="0000FF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BB510D" w:rsidRDefault="00BB510D" w:rsidP="00BB51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35" w:history="1">
        <w:r>
          <w:rPr>
            <w:rFonts w:cs="Times New Roman"/>
            <w:color w:val="0000FF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BB510D" w:rsidRDefault="00BB510D" w:rsidP="00BB51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36" w:history="1">
        <w:r>
          <w:rPr>
            <w:rFonts w:cs="Times New Roman"/>
            <w:color w:val="0000FF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BB510D" w:rsidRDefault="00BB510D" w:rsidP="00BB51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37" w:history="1">
        <w:r>
          <w:rPr>
            <w:rFonts w:cs="Times New Roman"/>
            <w:color w:val="0000FF"/>
            <w:sz w:val="26"/>
            <w:szCs w:val="26"/>
          </w:rPr>
          <w:t>постановление</w:t>
        </w:r>
      </w:hyperlink>
      <w:r>
        <w:rPr>
          <w:rFonts w:cs="Times New Roman"/>
          <w:sz w:val="26"/>
          <w:szCs w:val="26"/>
        </w:rPr>
        <w:t xml:space="preserve"> Правительства РФ от 20 января 2018 г. N 34 "Об утверждении Правил признания безнадежной к взысканию задолженности по платежам в бюджет, </w:t>
      </w:r>
      <w:r>
        <w:rPr>
          <w:rFonts w:cs="Times New Roman"/>
          <w:sz w:val="26"/>
          <w:szCs w:val="26"/>
        </w:rPr>
        <w:lastRenderedPageBreak/>
        <w:t>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BB510D" w:rsidRDefault="00BB510D" w:rsidP="00BB51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38" w:history="1">
        <w:r>
          <w:rPr>
            <w:rFonts w:cs="Times New Roman"/>
            <w:color w:val="0000FF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>
        <w:rPr>
          <w:rFonts w:cs="Times New Roman"/>
          <w:sz w:val="26"/>
          <w:szCs w:val="26"/>
        </w:rPr>
        <w:t>доначисленных</w:t>
      </w:r>
      <w:proofErr w:type="spellEnd"/>
      <w:r>
        <w:rPr>
          <w:rFonts w:cs="Times New Roman"/>
          <w:sz w:val="26"/>
          <w:szCs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</w:p>
    <w:p w:rsidR="00BB510D" w:rsidRDefault="00BB510D" w:rsidP="00BB51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39" w:history="1">
        <w:r>
          <w:rPr>
            <w:rFonts w:cs="Times New Roman"/>
            <w:color w:val="0000FF"/>
            <w:sz w:val="26"/>
            <w:szCs w:val="26"/>
          </w:rPr>
          <w:t>Соглашение</w:t>
        </w:r>
      </w:hyperlink>
      <w:r>
        <w:rPr>
          <w:rFonts w:cs="Times New Roman"/>
          <w:sz w:val="26"/>
          <w:szCs w:val="26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71560A" w:rsidRPr="009B092E" w:rsidRDefault="00450373" w:rsidP="001257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4048C" w:rsidRPr="009B092E">
        <w:rPr>
          <w:rFonts w:ascii="Times New Roman" w:hAnsi="Times New Roman" w:cs="Times New Roman"/>
          <w:sz w:val="26"/>
          <w:szCs w:val="26"/>
        </w:rPr>
        <w:t xml:space="preserve">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1257DC" w:rsidRDefault="0071560A" w:rsidP="001257D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C7B9B">
        <w:rPr>
          <w:rFonts w:cs="Times New Roman"/>
          <w:sz w:val="26"/>
          <w:szCs w:val="26"/>
        </w:rPr>
        <w:t>6.</w:t>
      </w:r>
      <w:r w:rsidR="003F4CE6" w:rsidRPr="00CC7B9B">
        <w:rPr>
          <w:rFonts w:cs="Times New Roman"/>
          <w:sz w:val="26"/>
          <w:szCs w:val="26"/>
        </w:rPr>
        <w:t>4</w:t>
      </w:r>
      <w:r w:rsidRPr="00CC7B9B">
        <w:rPr>
          <w:rFonts w:cs="Times New Roman"/>
          <w:sz w:val="26"/>
          <w:szCs w:val="26"/>
        </w:rPr>
        <w:t>.2. Иные профессиональные знания</w:t>
      </w:r>
      <w:r w:rsidR="00877280" w:rsidRPr="00CC7B9B">
        <w:rPr>
          <w:rFonts w:cs="Times New Roman"/>
          <w:sz w:val="26"/>
          <w:szCs w:val="26"/>
        </w:rPr>
        <w:t>:</w:t>
      </w:r>
      <w:r w:rsidR="00CC7B9B" w:rsidRPr="00CC7B9B">
        <w:rPr>
          <w:rFonts w:cs="Times New Roman"/>
          <w:sz w:val="26"/>
          <w:szCs w:val="26"/>
        </w:rPr>
        <w:t xml:space="preserve"> </w:t>
      </w:r>
      <w:r w:rsidR="001257DC">
        <w:rPr>
          <w:rFonts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1B0C5C" w:rsidRPr="00CC7B9B" w:rsidRDefault="00027871" w:rsidP="001257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B9B">
        <w:rPr>
          <w:rFonts w:ascii="Times New Roman" w:hAnsi="Times New Roman" w:cs="Times New Roman"/>
          <w:sz w:val="26"/>
          <w:szCs w:val="26"/>
        </w:rPr>
        <w:t>6.</w:t>
      </w:r>
      <w:r w:rsidR="003F4CE6" w:rsidRPr="00CC7B9B">
        <w:rPr>
          <w:rFonts w:ascii="Times New Roman" w:hAnsi="Times New Roman" w:cs="Times New Roman"/>
          <w:sz w:val="26"/>
          <w:szCs w:val="26"/>
        </w:rPr>
        <w:t>5</w:t>
      </w:r>
      <w:r w:rsidRPr="00CC7B9B">
        <w:rPr>
          <w:rFonts w:ascii="Times New Roman" w:hAnsi="Times New Roman" w:cs="Times New Roman"/>
          <w:sz w:val="26"/>
          <w:szCs w:val="26"/>
        </w:rPr>
        <w:t>. </w:t>
      </w:r>
      <w:r w:rsidRPr="00CC7B9B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CC7B9B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CC7B9B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службы; </w:t>
      </w:r>
      <w:r w:rsidR="00CB5552" w:rsidRPr="00CC7B9B">
        <w:rPr>
          <w:rFonts w:ascii="Times New Roman" w:hAnsi="Times New Roman" w:cs="Times New Roman"/>
          <w:sz w:val="26"/>
          <w:szCs w:val="26"/>
        </w:rPr>
        <w:t xml:space="preserve">норм делового </w:t>
      </w:r>
      <w:r w:rsidR="00BD3891" w:rsidRPr="00CC7B9B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CC7B9B">
        <w:rPr>
          <w:rFonts w:ascii="Times New Roman" w:hAnsi="Times New Roman" w:cs="Times New Roman"/>
          <w:sz w:val="26"/>
          <w:szCs w:val="26"/>
        </w:rPr>
        <w:t>;</w:t>
      </w:r>
      <w:r w:rsidR="00BD3891" w:rsidRPr="00CC7B9B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CC7B9B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CC7B9B">
        <w:rPr>
          <w:rFonts w:ascii="Times New Roman" w:hAnsi="Times New Roman" w:cs="Times New Roman"/>
          <w:sz w:val="26"/>
          <w:szCs w:val="26"/>
        </w:rPr>
        <w:t>информации, обращениями граждан;</w:t>
      </w:r>
      <w:r w:rsidR="00BD3891" w:rsidRPr="00CC7B9B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CC7B9B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CC7B9B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CC7B9B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CC7B9B">
        <w:rPr>
          <w:rFonts w:ascii="Times New Roman" w:hAnsi="Times New Roman" w:cs="Times New Roman"/>
          <w:sz w:val="26"/>
          <w:szCs w:val="26"/>
        </w:rPr>
        <w:t>;</w:t>
      </w:r>
      <w:r w:rsidR="00194F12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CC7B9B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правоотношений, их признаки;</w:t>
      </w:r>
      <w:r w:rsidR="00194F12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CC7B9B">
        <w:rPr>
          <w:rFonts w:ascii="Times New Roman" w:hAnsi="Times New Roman" w:cs="Times New Roman"/>
          <w:sz w:val="26"/>
          <w:szCs w:val="26"/>
        </w:rPr>
        <w:t xml:space="preserve">понятие и принципы </w:t>
      </w:r>
      <w:r w:rsidR="007A2F3B">
        <w:rPr>
          <w:rFonts w:ascii="Times New Roman" w:hAnsi="Times New Roman" w:cs="Times New Roman"/>
          <w:sz w:val="26"/>
          <w:szCs w:val="26"/>
        </w:rPr>
        <w:t>работы</w:t>
      </w:r>
      <w:r w:rsidR="001B0C5C" w:rsidRPr="00CC7B9B">
        <w:rPr>
          <w:rFonts w:ascii="Times New Roman" w:hAnsi="Times New Roman" w:cs="Times New Roman"/>
          <w:sz w:val="26"/>
          <w:szCs w:val="26"/>
        </w:rPr>
        <w:t xml:space="preserve"> структурных подразделений Инспекции.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CC7B9B">
        <w:rPr>
          <w:rFonts w:cs="Times New Roman"/>
          <w:sz w:val="26"/>
          <w:szCs w:val="26"/>
        </w:rPr>
        <w:t>6.</w:t>
      </w:r>
      <w:r w:rsidR="00260E10" w:rsidRPr="00CC7B9B">
        <w:rPr>
          <w:rFonts w:cs="Times New Roman"/>
          <w:sz w:val="26"/>
          <w:szCs w:val="26"/>
        </w:rPr>
        <w:t>6</w:t>
      </w:r>
      <w:r w:rsidRPr="00CC7B9B">
        <w:rPr>
          <w:rFonts w:cs="Times New Roman"/>
          <w:sz w:val="26"/>
          <w:szCs w:val="26"/>
        </w:rPr>
        <w:t>.</w:t>
      </w:r>
      <w:r w:rsidR="009A732F" w:rsidRPr="00CC7B9B">
        <w:rPr>
          <w:rFonts w:cs="Times New Roman"/>
          <w:sz w:val="26"/>
          <w:szCs w:val="26"/>
        </w:rPr>
        <w:t> </w:t>
      </w:r>
      <w:r w:rsidRPr="00CC7B9B">
        <w:rPr>
          <w:rFonts w:cs="Times New Roman"/>
          <w:sz w:val="26"/>
          <w:szCs w:val="26"/>
        </w:rPr>
        <w:t>Наличие базовых умений</w:t>
      </w:r>
      <w:r w:rsidR="00783E24" w:rsidRPr="00CC7B9B">
        <w:rPr>
          <w:rFonts w:cs="Times New Roman"/>
          <w:sz w:val="26"/>
          <w:szCs w:val="26"/>
        </w:rPr>
        <w:t xml:space="preserve">: </w:t>
      </w:r>
      <w:r w:rsidR="00194F12" w:rsidRPr="00CC7B9B">
        <w:rPr>
          <w:rFonts w:cs="Times New Roman"/>
          <w:sz w:val="26"/>
          <w:szCs w:val="26"/>
        </w:rPr>
        <w:t xml:space="preserve">умение </w:t>
      </w:r>
      <w:r w:rsidR="00B94E6F" w:rsidRPr="00CC7B9B">
        <w:rPr>
          <w:rFonts w:cs="Times New Roman"/>
          <w:sz w:val="26"/>
          <w:szCs w:val="26"/>
        </w:rPr>
        <w:t>мыслить системно</w:t>
      </w:r>
      <w:r w:rsidR="00B94E6F" w:rsidRPr="006E619A">
        <w:rPr>
          <w:rFonts w:cs="Times New Roman"/>
          <w:sz w:val="26"/>
          <w:szCs w:val="26"/>
        </w:rPr>
        <w:t xml:space="preserve">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BB510D" w:rsidRDefault="002D4283" w:rsidP="00BB510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</w:t>
      </w:r>
      <w:r w:rsidR="00402F47" w:rsidRPr="00790049">
        <w:rPr>
          <w:rFonts w:cs="Times New Roman"/>
          <w:sz w:val="26"/>
          <w:szCs w:val="26"/>
        </w:rPr>
        <w:lastRenderedPageBreak/>
        <w:t xml:space="preserve">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B510D">
        <w:rPr>
          <w:rFonts w:cs="Times New Roman"/>
          <w:sz w:val="26"/>
          <w:szCs w:val="26"/>
        </w:rPr>
        <w:t xml:space="preserve">порядок </w:t>
      </w:r>
      <w:r w:rsidR="00BE64A7" w:rsidRPr="00BE64A7">
        <w:rPr>
          <w:sz w:val="26"/>
          <w:szCs w:val="26"/>
        </w:rPr>
        <w:t>проведени</w:t>
      </w:r>
      <w:r w:rsidR="00BB510D">
        <w:rPr>
          <w:sz w:val="26"/>
          <w:szCs w:val="26"/>
        </w:rPr>
        <w:t>я</w:t>
      </w:r>
      <w:r w:rsidR="00BE64A7" w:rsidRPr="00BE64A7">
        <w:rPr>
          <w:sz w:val="26"/>
          <w:szCs w:val="26"/>
        </w:rPr>
        <w:t xml:space="preserve"> сверки </w:t>
      </w:r>
      <w:r w:rsidR="00BE64A7" w:rsidRPr="00BF757A">
        <w:rPr>
          <w:sz w:val="26"/>
          <w:szCs w:val="26"/>
        </w:rPr>
        <w:t>расчетов по налогам, сборам, пеням, штрафам, процентам совместно с налогоплательщиками</w:t>
      </w:r>
      <w:r w:rsidR="00BB510D">
        <w:rPr>
          <w:sz w:val="26"/>
          <w:szCs w:val="26"/>
        </w:rPr>
        <w:t xml:space="preserve">; </w:t>
      </w:r>
      <w:r w:rsidR="00BB510D">
        <w:rPr>
          <w:rFonts w:cs="Times New Roman"/>
          <w:sz w:val="26"/>
          <w:szCs w:val="26"/>
        </w:rPr>
        <w:t>осуществления порядка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9D49B6" w:rsidRPr="00BF757A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BF757A">
        <w:rPr>
          <w:rFonts w:cs="Times New Roman"/>
          <w:sz w:val="26"/>
          <w:szCs w:val="26"/>
        </w:rPr>
        <w:t>6.</w:t>
      </w:r>
      <w:r w:rsidR="000363B8" w:rsidRPr="00BF757A">
        <w:rPr>
          <w:rFonts w:cs="Times New Roman"/>
          <w:sz w:val="26"/>
          <w:szCs w:val="26"/>
        </w:rPr>
        <w:t>8</w:t>
      </w:r>
      <w:r w:rsidRPr="00BF757A">
        <w:rPr>
          <w:rFonts w:cs="Times New Roman"/>
          <w:sz w:val="26"/>
          <w:szCs w:val="26"/>
        </w:rPr>
        <w:t>. Наличие функциональных умений:</w:t>
      </w:r>
      <w:r w:rsidR="00783E24" w:rsidRPr="00BF757A">
        <w:rPr>
          <w:rFonts w:cs="Times New Roman"/>
          <w:sz w:val="26"/>
          <w:szCs w:val="26"/>
        </w:rPr>
        <w:t xml:space="preserve"> </w:t>
      </w:r>
    </w:p>
    <w:p w:rsidR="00CA3736" w:rsidRPr="00CA3736" w:rsidRDefault="00CA3736" w:rsidP="00CA37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3736">
        <w:rPr>
          <w:rFonts w:ascii="Times New Roman" w:hAnsi="Times New Roman" w:cs="Times New Roman"/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CA3736" w:rsidRPr="00CA3736" w:rsidRDefault="00CA3736" w:rsidP="00CA3736">
      <w:pPr>
        <w:widowControl w:val="0"/>
        <w:rPr>
          <w:rFonts w:cs="Times New Roman"/>
          <w:sz w:val="26"/>
          <w:szCs w:val="26"/>
        </w:rPr>
      </w:pPr>
      <w:r w:rsidRPr="00CA3736">
        <w:rPr>
          <w:rFonts w:cs="Times New Roman"/>
          <w:sz w:val="26"/>
          <w:szCs w:val="26"/>
        </w:rPr>
        <w:t>- осуществление контроля исполнения предписаний, решений и других ра</w:t>
      </w:r>
      <w:r>
        <w:rPr>
          <w:rFonts w:cs="Times New Roman"/>
          <w:sz w:val="26"/>
          <w:szCs w:val="26"/>
        </w:rPr>
        <w:t>спорядительных документов;</w:t>
      </w:r>
    </w:p>
    <w:p w:rsidR="00CC7B9B" w:rsidRPr="00CA3736" w:rsidRDefault="00CC7B9B" w:rsidP="00CA3736">
      <w:pPr>
        <w:widowControl w:val="0"/>
        <w:rPr>
          <w:rFonts w:cs="Times New Roman"/>
          <w:sz w:val="26"/>
          <w:szCs w:val="26"/>
        </w:rPr>
      </w:pPr>
      <w:r w:rsidRPr="00CA3736">
        <w:rPr>
          <w:rFonts w:cs="Times New Roman"/>
          <w:sz w:val="26"/>
          <w:szCs w:val="26"/>
        </w:rPr>
        <w:t>- организация и проведение мониторинга применения законодательства</w:t>
      </w:r>
      <w:r w:rsidR="00CA3736">
        <w:rPr>
          <w:rFonts w:cs="Times New Roman"/>
          <w:sz w:val="26"/>
          <w:szCs w:val="26"/>
        </w:rPr>
        <w:t>;</w:t>
      </w:r>
    </w:p>
    <w:p w:rsidR="00CA3736" w:rsidRPr="00CA3736" w:rsidRDefault="00CA3736" w:rsidP="00CA37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3736">
        <w:rPr>
          <w:rFonts w:ascii="Times New Roman" w:hAnsi="Times New Roman" w:cs="Times New Roman"/>
          <w:sz w:val="26"/>
          <w:szCs w:val="26"/>
        </w:rPr>
        <w:t>- рассмотрение запросов, ходатайств, уведомлений, жалоб;</w:t>
      </w:r>
    </w:p>
    <w:p w:rsidR="00CA3736" w:rsidRPr="00CA3736" w:rsidRDefault="00CA3736" w:rsidP="00CA37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3736">
        <w:rPr>
          <w:rFonts w:ascii="Times New Roman" w:hAnsi="Times New Roman" w:cs="Times New Roman"/>
          <w:sz w:val="26"/>
          <w:szCs w:val="26"/>
        </w:rPr>
        <w:t>- подготовка аналитических, информационных и других материалов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A3736" w:rsidRPr="00BF757A" w:rsidRDefault="00CA3736" w:rsidP="00CA3736">
      <w:pPr>
        <w:widowControl w:val="0"/>
        <w:ind w:firstLine="567"/>
        <w:rPr>
          <w:sz w:val="26"/>
          <w:szCs w:val="26"/>
        </w:rPr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450373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C7B9B">
        <w:rPr>
          <w:rFonts w:cs="Times New Roman"/>
          <w:sz w:val="26"/>
          <w:szCs w:val="26"/>
        </w:rPr>
        <w:t>отдел урегулирования задолженности</w:t>
      </w:r>
      <w:r w:rsidR="00E44BCF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450373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107FF9" w:rsidRPr="00107FF9" w:rsidRDefault="00107FF9" w:rsidP="00107FF9">
      <w:pPr>
        <w:widowControl w:val="0"/>
        <w:ind w:left="170" w:right="57" w:firstLine="567"/>
        <w:rPr>
          <w:rFonts w:eastAsia="Calibri" w:cs="Times New Roman"/>
          <w:sz w:val="26"/>
          <w:szCs w:val="26"/>
        </w:rPr>
      </w:pPr>
      <w:r w:rsidRPr="00107FF9">
        <w:rPr>
          <w:rFonts w:eastAsia="Calibri" w:cs="Times New Roman"/>
          <w:sz w:val="26"/>
          <w:szCs w:val="26"/>
        </w:rPr>
        <w:t>- осуществлять мониторинг состояния, структуры, динамики и причин образования   задолженности по налогам, сборам и другим платежам в бюджетную систему РФ, а также эффективности мер по ее урегулированию;</w:t>
      </w:r>
    </w:p>
    <w:p w:rsidR="00107FF9" w:rsidRPr="00107FF9" w:rsidRDefault="00107FF9" w:rsidP="00107FF9">
      <w:pPr>
        <w:widowControl w:val="0"/>
        <w:ind w:left="170" w:right="57" w:firstLine="539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 xml:space="preserve"> - осуществлять подготовку для направления налогоплательщикам            требований об уплате налогов, сборов и других платежей;</w:t>
      </w:r>
    </w:p>
    <w:p w:rsidR="00107FF9" w:rsidRPr="00107FF9" w:rsidRDefault="00107FF9" w:rsidP="00107FF9">
      <w:pPr>
        <w:widowControl w:val="0"/>
        <w:ind w:left="170" w:right="57" w:firstLine="681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>- осуществлять подготовку и направление налогоплательщик</w:t>
      </w:r>
      <w:r>
        <w:rPr>
          <w:rFonts w:eastAsia="Calibri" w:cs="Times New Roman"/>
          <w:iCs/>
          <w:sz w:val="26"/>
          <w:szCs w:val="26"/>
        </w:rPr>
        <w:t xml:space="preserve">ам </w:t>
      </w:r>
      <w:r w:rsidRPr="00107FF9">
        <w:rPr>
          <w:rFonts w:eastAsia="Calibri" w:cs="Times New Roman"/>
          <w:iCs/>
          <w:sz w:val="26"/>
          <w:szCs w:val="26"/>
        </w:rPr>
        <w:t>решений об обращении взыскания на денежные средства налогоплательщик</w:t>
      </w:r>
      <w:r>
        <w:rPr>
          <w:rFonts w:eastAsia="Calibri" w:cs="Times New Roman"/>
          <w:iCs/>
          <w:sz w:val="26"/>
          <w:szCs w:val="26"/>
        </w:rPr>
        <w:t>ов</w:t>
      </w:r>
      <w:r w:rsidRPr="00107FF9">
        <w:rPr>
          <w:rFonts w:eastAsia="Calibri" w:cs="Times New Roman"/>
          <w:iCs/>
          <w:sz w:val="26"/>
          <w:szCs w:val="26"/>
        </w:rPr>
        <w:t>, осуществлять подготовку и направление в кредитную организацию поручений на списание денежных средств должников;</w:t>
      </w:r>
    </w:p>
    <w:p w:rsidR="00107FF9" w:rsidRPr="00107FF9" w:rsidRDefault="00107FF9" w:rsidP="00107FF9">
      <w:pPr>
        <w:widowControl w:val="0"/>
        <w:ind w:left="170" w:right="57" w:firstLine="539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>- осуществлять контроль при применении мер принудительного взыскания на предмет полноты и своевременности их применения;</w:t>
      </w:r>
    </w:p>
    <w:p w:rsidR="00107FF9" w:rsidRPr="00107FF9" w:rsidRDefault="00107FF9" w:rsidP="00107FF9">
      <w:pPr>
        <w:widowControl w:val="0"/>
        <w:ind w:left="170" w:right="57" w:firstLine="567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 xml:space="preserve">- осуществлять принятие решений о приостановке операций по счетам </w:t>
      </w:r>
      <w:r w:rsidRPr="00107FF9">
        <w:rPr>
          <w:rFonts w:eastAsia="Calibri" w:cs="Times New Roman"/>
          <w:iCs/>
          <w:sz w:val="26"/>
          <w:szCs w:val="26"/>
        </w:rPr>
        <w:lastRenderedPageBreak/>
        <w:t>должников, а также решений об отмене решений о приостановке операций по счетам;</w:t>
      </w:r>
    </w:p>
    <w:p w:rsidR="00107FF9" w:rsidRPr="00107FF9" w:rsidRDefault="00107FF9" w:rsidP="00107FF9">
      <w:pPr>
        <w:widowControl w:val="0"/>
        <w:ind w:left="170" w:right="57" w:firstLine="567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>- осуществлять подготовку документов на принудительное взыскание за счет имущества должника, взаимодействие с соответствующими отделами службы судебных приставов;</w:t>
      </w:r>
    </w:p>
    <w:p w:rsidR="00107FF9" w:rsidRPr="00107FF9" w:rsidRDefault="00107FF9" w:rsidP="00107FF9">
      <w:pPr>
        <w:widowControl w:val="0"/>
        <w:ind w:left="170" w:right="57" w:firstLine="567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>- подготавливать предложения по приостановлению права на реструктуризацию задолженности, лишению этого права, мониторинг исполнения организациями обязательств, связанных с реструктуризацией задолженности;</w:t>
      </w:r>
    </w:p>
    <w:p w:rsidR="00107FF9" w:rsidRPr="00107FF9" w:rsidRDefault="00107FF9" w:rsidP="00107FF9">
      <w:pPr>
        <w:widowControl w:val="0"/>
        <w:ind w:left="170" w:right="57" w:firstLine="567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>- подготавливать договора поручительства и договора залога имущества, заключаемых при представлении отсрочек, рассрочек, налоговых кредитов, инвестиционных налоговых кредитов;</w:t>
      </w:r>
    </w:p>
    <w:p w:rsidR="00107FF9" w:rsidRPr="00107FF9" w:rsidRDefault="00107FF9" w:rsidP="00107FF9">
      <w:pPr>
        <w:widowControl w:val="0"/>
        <w:ind w:left="170" w:right="57" w:firstLine="567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>- осуществлять контроль за выполнением налогоплательщиками условий предоставления отсрочек, рассрочек, налоговых кредитов, инвестиционных налоговых кредитов;</w:t>
      </w:r>
    </w:p>
    <w:p w:rsidR="00107FF9" w:rsidRPr="00107FF9" w:rsidRDefault="00107FF9" w:rsidP="00107FF9">
      <w:pPr>
        <w:widowControl w:val="0"/>
        <w:ind w:left="170" w:right="57" w:firstLine="567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 xml:space="preserve">- подготавливать и передавать в </w:t>
      </w:r>
      <w:r>
        <w:rPr>
          <w:rFonts w:eastAsia="Calibri" w:cs="Times New Roman"/>
          <w:iCs/>
          <w:sz w:val="26"/>
          <w:szCs w:val="26"/>
        </w:rPr>
        <w:t xml:space="preserve">правовой </w:t>
      </w:r>
      <w:r w:rsidRPr="00107FF9">
        <w:rPr>
          <w:rFonts w:eastAsia="Calibri" w:cs="Times New Roman"/>
          <w:iCs/>
          <w:sz w:val="26"/>
          <w:szCs w:val="26"/>
        </w:rPr>
        <w:t>отдел Инспекции материал</w:t>
      </w:r>
      <w:r>
        <w:rPr>
          <w:rFonts w:eastAsia="Calibri" w:cs="Times New Roman"/>
          <w:iCs/>
          <w:sz w:val="26"/>
          <w:szCs w:val="26"/>
        </w:rPr>
        <w:t>ы</w:t>
      </w:r>
      <w:r w:rsidRPr="00107FF9">
        <w:rPr>
          <w:rFonts w:eastAsia="Calibri" w:cs="Times New Roman"/>
          <w:iCs/>
          <w:sz w:val="26"/>
          <w:szCs w:val="26"/>
        </w:rPr>
        <w:t xml:space="preserve"> для обеспечения производства по делам о налоговых правонарушениях, нарушениях законодательства о налогах и сборах;</w:t>
      </w:r>
    </w:p>
    <w:p w:rsidR="00107FF9" w:rsidRPr="00107FF9" w:rsidRDefault="00107FF9" w:rsidP="00107FF9">
      <w:pPr>
        <w:widowControl w:val="0"/>
        <w:ind w:left="170" w:right="57" w:firstLine="567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>- осуществлять подготовку материалов, относящи</w:t>
      </w:r>
      <w:r>
        <w:rPr>
          <w:rFonts w:eastAsia="Calibri" w:cs="Times New Roman"/>
          <w:iCs/>
          <w:sz w:val="26"/>
          <w:szCs w:val="26"/>
        </w:rPr>
        <w:t xml:space="preserve">хся </w:t>
      </w:r>
      <w:r w:rsidRPr="00107FF9">
        <w:rPr>
          <w:rFonts w:eastAsia="Calibri" w:cs="Times New Roman"/>
          <w:iCs/>
          <w:sz w:val="26"/>
          <w:szCs w:val="26"/>
        </w:rPr>
        <w:t xml:space="preserve">к компетенции отдела по организациям, изменяющим место налогового учета и переходящими в другой налоговый орган; </w:t>
      </w:r>
    </w:p>
    <w:p w:rsidR="00107FF9" w:rsidRPr="00107FF9" w:rsidRDefault="00107FF9" w:rsidP="00107FF9">
      <w:pPr>
        <w:widowControl w:val="0"/>
        <w:ind w:left="170" w:right="57" w:firstLine="567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>- осуществлять контроль за материалами, касающимися взыскания задолженности, поступающими из других налоговых органов при миграции, учет сведений;</w:t>
      </w:r>
    </w:p>
    <w:p w:rsidR="00107FF9" w:rsidRPr="00107FF9" w:rsidRDefault="00107FF9" w:rsidP="00107FF9">
      <w:pPr>
        <w:widowControl w:val="0"/>
        <w:ind w:left="170" w:right="57" w:firstLine="567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>- осуществлять подготовку материалов для наложения ареста на имущество налогоплательщик</w:t>
      </w:r>
      <w:r>
        <w:rPr>
          <w:rFonts w:eastAsia="Calibri" w:cs="Times New Roman"/>
          <w:iCs/>
          <w:sz w:val="26"/>
          <w:szCs w:val="26"/>
        </w:rPr>
        <w:t xml:space="preserve">ов </w:t>
      </w:r>
      <w:r w:rsidRPr="00107FF9">
        <w:rPr>
          <w:rFonts w:eastAsia="Calibri" w:cs="Times New Roman"/>
          <w:iCs/>
          <w:sz w:val="26"/>
          <w:szCs w:val="26"/>
        </w:rPr>
        <w:t>в соответствии со ст. 77 Н</w:t>
      </w:r>
      <w:r>
        <w:rPr>
          <w:rFonts w:eastAsia="Calibri" w:cs="Times New Roman"/>
          <w:iCs/>
          <w:sz w:val="26"/>
          <w:szCs w:val="26"/>
        </w:rPr>
        <w:t xml:space="preserve">К </w:t>
      </w:r>
      <w:r w:rsidRPr="00107FF9">
        <w:rPr>
          <w:rFonts w:eastAsia="Calibri" w:cs="Times New Roman"/>
          <w:iCs/>
          <w:sz w:val="26"/>
          <w:szCs w:val="26"/>
        </w:rPr>
        <w:t>РФ, взаимодействие с органами Прокуратуры;</w:t>
      </w:r>
    </w:p>
    <w:p w:rsidR="00107FF9" w:rsidRPr="00107FF9" w:rsidRDefault="00107FF9" w:rsidP="00107FF9">
      <w:pPr>
        <w:widowControl w:val="0"/>
        <w:ind w:left="170" w:right="57" w:firstLine="567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>- осуществлять подготовку материалов для осуществления взыскания задолженности с физических лиц через суд;</w:t>
      </w:r>
    </w:p>
    <w:p w:rsidR="00107FF9" w:rsidRPr="00107FF9" w:rsidRDefault="00107FF9" w:rsidP="00107FF9">
      <w:pPr>
        <w:widowControl w:val="0"/>
        <w:autoSpaceDE w:val="0"/>
        <w:autoSpaceDN w:val="0"/>
        <w:ind w:left="170" w:right="57" w:firstLine="567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>-  осуществлять контроль при списании задолженности, невозможной к взысканию;</w:t>
      </w:r>
    </w:p>
    <w:p w:rsidR="00107FF9" w:rsidRPr="00107FF9" w:rsidRDefault="00107FF9" w:rsidP="00107FF9">
      <w:pPr>
        <w:widowControl w:val="0"/>
        <w:ind w:left="170" w:right="57" w:firstLine="567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 xml:space="preserve">- осуществлять контроль за исполнением банками решений налогового </w:t>
      </w:r>
      <w:r>
        <w:rPr>
          <w:rFonts w:eastAsia="Calibri" w:cs="Times New Roman"/>
          <w:iCs/>
          <w:sz w:val="26"/>
          <w:szCs w:val="26"/>
        </w:rPr>
        <w:t xml:space="preserve">      </w:t>
      </w:r>
      <w:r w:rsidRPr="00107FF9">
        <w:rPr>
          <w:rFonts w:eastAsia="Calibri" w:cs="Times New Roman"/>
          <w:iCs/>
          <w:sz w:val="26"/>
          <w:szCs w:val="26"/>
        </w:rPr>
        <w:t xml:space="preserve">органа о взыскании налога за счет денежных средств и о приостановлении </w:t>
      </w:r>
      <w:r>
        <w:rPr>
          <w:rFonts w:eastAsia="Calibri" w:cs="Times New Roman"/>
          <w:iCs/>
          <w:sz w:val="26"/>
          <w:szCs w:val="26"/>
        </w:rPr>
        <w:t xml:space="preserve">    </w:t>
      </w:r>
      <w:r w:rsidRPr="00107FF9">
        <w:rPr>
          <w:rFonts w:eastAsia="Calibri" w:cs="Times New Roman"/>
          <w:iCs/>
          <w:sz w:val="26"/>
          <w:szCs w:val="26"/>
        </w:rPr>
        <w:t>операций по счетам налогоплательщиков;</w:t>
      </w:r>
    </w:p>
    <w:p w:rsidR="00107FF9" w:rsidRPr="00107FF9" w:rsidRDefault="00107FF9" w:rsidP="00107FF9">
      <w:pPr>
        <w:widowControl w:val="0"/>
        <w:ind w:left="170" w:right="57" w:firstLine="567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 xml:space="preserve"> - ведение работы с неплатежеспособными банками, а также с налогоплательщиками, предъявившими поручения на перечисление средств через неплатежеспособные банки;</w:t>
      </w:r>
    </w:p>
    <w:p w:rsidR="00107FF9" w:rsidRPr="00107FF9" w:rsidRDefault="00107FF9" w:rsidP="00107FF9">
      <w:pPr>
        <w:widowControl w:val="0"/>
        <w:ind w:left="170" w:right="57" w:firstLine="567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>-  осуществлять работу по подготовке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бюджетов;</w:t>
      </w:r>
    </w:p>
    <w:p w:rsidR="00107FF9" w:rsidRPr="00107FF9" w:rsidRDefault="00107FF9" w:rsidP="00107FF9">
      <w:pPr>
        <w:widowControl w:val="0"/>
        <w:ind w:left="170" w:right="57" w:firstLine="567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>- осуществлять формирование и контроль при формировании установленной отчетности по предмету деятельности отдела;</w:t>
      </w:r>
    </w:p>
    <w:p w:rsidR="00107FF9" w:rsidRPr="00107FF9" w:rsidRDefault="00107FF9" w:rsidP="00107FF9">
      <w:pPr>
        <w:widowControl w:val="0"/>
        <w:ind w:left="170" w:right="57" w:firstLine="567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107FF9" w:rsidRPr="00107FF9" w:rsidRDefault="00107FF9" w:rsidP="00107FF9">
      <w:pPr>
        <w:widowControl w:val="0"/>
        <w:ind w:left="170" w:right="57" w:firstLine="567"/>
        <w:rPr>
          <w:rFonts w:eastAsia="Calibri" w:cs="Times New Roman"/>
          <w:iCs/>
          <w:sz w:val="26"/>
          <w:szCs w:val="26"/>
        </w:rPr>
      </w:pPr>
      <w:r w:rsidRPr="00107FF9">
        <w:rPr>
          <w:rFonts w:eastAsia="Calibri" w:cs="Times New Roman"/>
          <w:iCs/>
          <w:sz w:val="26"/>
          <w:szCs w:val="26"/>
        </w:rPr>
        <w:t>- 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107FF9" w:rsidRPr="00107FF9" w:rsidRDefault="00107FF9" w:rsidP="00107FF9">
      <w:pPr>
        <w:ind w:left="170" w:right="57" w:firstLine="567"/>
        <w:rPr>
          <w:rFonts w:eastAsia="Calibri" w:cs="Times New Roman"/>
          <w:sz w:val="26"/>
          <w:szCs w:val="26"/>
        </w:rPr>
      </w:pPr>
      <w:r w:rsidRPr="00107FF9">
        <w:rPr>
          <w:rFonts w:eastAsia="Calibri" w:cs="Times New Roman"/>
          <w:sz w:val="26"/>
          <w:szCs w:val="26"/>
        </w:rPr>
        <w:t xml:space="preserve">- обеспечивать </w:t>
      </w:r>
      <w:r>
        <w:rPr>
          <w:rFonts w:eastAsia="Calibri" w:cs="Times New Roman"/>
          <w:sz w:val="26"/>
          <w:szCs w:val="26"/>
        </w:rPr>
        <w:t>п</w:t>
      </w:r>
      <w:r w:rsidRPr="00107FF9">
        <w:rPr>
          <w:rFonts w:eastAsia="Calibri" w:cs="Times New Roman"/>
          <w:sz w:val="26"/>
          <w:szCs w:val="26"/>
        </w:rPr>
        <w:t>редставление сведений и данных для информации, направляемой в УФНС России по г. Москве, относящихся к компетенции отдела, либо в случае возложения ответственности начальником инспекции;</w:t>
      </w:r>
    </w:p>
    <w:p w:rsidR="00107FF9" w:rsidRPr="00107FF9" w:rsidRDefault="00107FF9" w:rsidP="00107FF9">
      <w:pPr>
        <w:overflowPunct w:val="0"/>
        <w:autoSpaceDE w:val="0"/>
        <w:autoSpaceDN w:val="0"/>
        <w:adjustRightInd w:val="0"/>
        <w:ind w:left="170" w:right="57" w:firstLine="567"/>
        <w:rPr>
          <w:rFonts w:eastAsia="Times New Roman" w:cs="Times New Roman"/>
          <w:sz w:val="26"/>
          <w:szCs w:val="26"/>
          <w:lang w:eastAsia="ru-RU"/>
        </w:rPr>
      </w:pPr>
      <w:r w:rsidRPr="00107FF9">
        <w:rPr>
          <w:rFonts w:eastAsia="Times New Roman" w:cs="Times New Roman"/>
          <w:sz w:val="26"/>
          <w:szCs w:val="26"/>
          <w:lang w:eastAsia="ru-RU"/>
        </w:rPr>
        <w:t>- принимать участие в рассмотрении вопросов, возникающих в ходе проверок;</w:t>
      </w:r>
    </w:p>
    <w:p w:rsidR="00107FF9" w:rsidRPr="00107FF9" w:rsidRDefault="00107FF9" w:rsidP="00107FF9">
      <w:pPr>
        <w:ind w:left="170" w:right="57" w:firstLine="567"/>
        <w:rPr>
          <w:rFonts w:eastAsia="Calibri" w:cs="Times New Roman"/>
          <w:sz w:val="26"/>
          <w:szCs w:val="26"/>
        </w:rPr>
      </w:pPr>
      <w:r w:rsidRPr="00107FF9">
        <w:rPr>
          <w:rFonts w:eastAsia="Calibri" w:cs="Times New Roman"/>
          <w:sz w:val="26"/>
          <w:szCs w:val="26"/>
        </w:rPr>
        <w:t>- обеспечивать конфиденциальность соответствующих данных и сведений;</w:t>
      </w:r>
    </w:p>
    <w:p w:rsidR="00107FF9" w:rsidRPr="00107FF9" w:rsidRDefault="00107FF9" w:rsidP="00107FF9">
      <w:pPr>
        <w:tabs>
          <w:tab w:val="left" w:pos="851"/>
        </w:tabs>
        <w:ind w:left="170" w:right="57" w:firstLine="567"/>
        <w:rPr>
          <w:rFonts w:eastAsia="Calibri" w:cs="Times New Roman"/>
          <w:sz w:val="26"/>
          <w:szCs w:val="26"/>
        </w:rPr>
      </w:pPr>
      <w:r w:rsidRPr="00107FF9">
        <w:rPr>
          <w:rFonts w:eastAsia="Calibri" w:cs="Times New Roman"/>
          <w:bCs/>
          <w:sz w:val="26"/>
          <w:szCs w:val="26"/>
        </w:rPr>
        <w:lastRenderedPageBreak/>
        <w:t xml:space="preserve">- </w:t>
      </w:r>
      <w:r w:rsidRPr="00107FF9">
        <w:rPr>
          <w:rFonts w:eastAsia="Calibri" w:cs="Times New Roman"/>
          <w:sz w:val="26"/>
          <w:szCs w:val="26"/>
        </w:rPr>
        <w:t>рассматривать, подготавливать и направлять письменные разъяснения по запросам налогоплательщиков, в том числе поступивших через Интернет-обращение («Личный кабинет») по вопросам, входящим в компетенцию отдела;</w:t>
      </w:r>
    </w:p>
    <w:p w:rsidR="00107FF9" w:rsidRPr="00107FF9" w:rsidRDefault="00107FF9" w:rsidP="00107FF9">
      <w:pPr>
        <w:tabs>
          <w:tab w:val="left" w:pos="851"/>
        </w:tabs>
        <w:ind w:left="170" w:right="57" w:firstLine="567"/>
        <w:rPr>
          <w:rFonts w:eastAsia="Calibri" w:cs="Times New Roman"/>
          <w:bCs/>
          <w:sz w:val="26"/>
          <w:szCs w:val="26"/>
        </w:rPr>
      </w:pPr>
      <w:r w:rsidRPr="00107FF9">
        <w:rPr>
          <w:rFonts w:eastAsia="Calibri" w:cs="Times New Roman"/>
          <w:sz w:val="26"/>
          <w:szCs w:val="26"/>
        </w:rPr>
        <w:t>- обеспечивать контроль за сокращением задолженности, в том числе по страховым взносам во внебюджетные фонды;</w:t>
      </w:r>
    </w:p>
    <w:p w:rsidR="00107FF9" w:rsidRPr="00107FF9" w:rsidRDefault="00107FF9" w:rsidP="00107FF9">
      <w:pPr>
        <w:tabs>
          <w:tab w:val="left" w:pos="0"/>
          <w:tab w:val="left" w:pos="851"/>
        </w:tabs>
        <w:ind w:left="170" w:right="57" w:firstLine="567"/>
        <w:rPr>
          <w:rFonts w:eastAsia="Calibri" w:cs="Times New Roman"/>
          <w:bCs/>
          <w:sz w:val="26"/>
          <w:szCs w:val="26"/>
        </w:rPr>
      </w:pPr>
      <w:r w:rsidRPr="00107FF9">
        <w:rPr>
          <w:rFonts w:eastAsia="Calibri" w:cs="Times New Roman"/>
          <w:sz w:val="26"/>
          <w:szCs w:val="26"/>
        </w:rPr>
        <w:t xml:space="preserve">- осуществлять непрерывное заполнение журнала работы по принудительному взысканию недоимки в АИС </w:t>
      </w:r>
      <w:r w:rsidR="00553E0E">
        <w:rPr>
          <w:rFonts w:eastAsia="Calibri" w:cs="Times New Roman"/>
          <w:sz w:val="26"/>
          <w:szCs w:val="26"/>
        </w:rPr>
        <w:t>«</w:t>
      </w:r>
      <w:r w:rsidRPr="00107FF9">
        <w:rPr>
          <w:rFonts w:eastAsia="Calibri" w:cs="Times New Roman"/>
          <w:sz w:val="26"/>
          <w:szCs w:val="26"/>
        </w:rPr>
        <w:t>Налог-3</w:t>
      </w:r>
      <w:r w:rsidR="00553E0E">
        <w:rPr>
          <w:rFonts w:eastAsia="Calibri" w:cs="Times New Roman"/>
          <w:sz w:val="26"/>
          <w:szCs w:val="26"/>
        </w:rPr>
        <w:t>»</w:t>
      </w:r>
      <w:r w:rsidRPr="00107FF9">
        <w:rPr>
          <w:rFonts w:eastAsia="Calibri" w:cs="Times New Roman"/>
          <w:sz w:val="26"/>
          <w:szCs w:val="26"/>
        </w:rPr>
        <w:t>;</w:t>
      </w:r>
    </w:p>
    <w:p w:rsidR="00107FF9" w:rsidRPr="00107FF9" w:rsidRDefault="00107FF9" w:rsidP="00107FF9">
      <w:pPr>
        <w:tabs>
          <w:tab w:val="left" w:pos="0"/>
          <w:tab w:val="left" w:pos="851"/>
          <w:tab w:val="left" w:pos="1134"/>
        </w:tabs>
        <w:ind w:left="170" w:right="57" w:firstLine="567"/>
        <w:rPr>
          <w:rFonts w:eastAsia="Times New Roman" w:cs="Times New Roman"/>
          <w:sz w:val="26"/>
          <w:szCs w:val="26"/>
          <w:lang w:eastAsia="ru-RU"/>
        </w:rPr>
      </w:pPr>
      <w:r w:rsidRPr="00107FF9">
        <w:rPr>
          <w:rFonts w:eastAsia="Times New Roman" w:cs="Times New Roman"/>
          <w:sz w:val="26"/>
          <w:szCs w:val="26"/>
          <w:lang w:eastAsia="ru-RU"/>
        </w:rPr>
        <w:t>- соблюдать сроки исполнения заявлений налогоплательщиков по принятию решений о зачете (возврате) по страховым взносам и направление заявок в УФК по г. Москве;</w:t>
      </w:r>
    </w:p>
    <w:p w:rsidR="00107FF9" w:rsidRPr="00107FF9" w:rsidRDefault="00107FF9" w:rsidP="00107FF9">
      <w:pPr>
        <w:tabs>
          <w:tab w:val="left" w:pos="0"/>
          <w:tab w:val="left" w:pos="851"/>
          <w:tab w:val="left" w:pos="1134"/>
        </w:tabs>
        <w:ind w:left="170" w:right="57" w:firstLine="567"/>
        <w:rPr>
          <w:rFonts w:eastAsia="Calibri" w:cs="Times New Roman"/>
          <w:bCs/>
          <w:sz w:val="26"/>
          <w:szCs w:val="26"/>
        </w:rPr>
      </w:pPr>
      <w:r w:rsidRPr="00107FF9">
        <w:rPr>
          <w:rFonts w:eastAsia="Calibri" w:cs="Times New Roman"/>
          <w:sz w:val="26"/>
          <w:szCs w:val="26"/>
        </w:rPr>
        <w:t>- подготавливать в установленные сроки по утвержденным формам, а также по отдельным поручениям и запросам УФНС России по г. Москве аналитические материалы, отчеты и другую информацию, касающуюся состояния задолженности и мер, принимаемых налоговыми органами по ее сокращению;</w:t>
      </w:r>
    </w:p>
    <w:p w:rsidR="00107FF9" w:rsidRPr="00107FF9" w:rsidRDefault="00107FF9" w:rsidP="00107FF9">
      <w:pPr>
        <w:tabs>
          <w:tab w:val="left" w:pos="0"/>
          <w:tab w:val="left" w:pos="851"/>
          <w:tab w:val="left" w:pos="1134"/>
        </w:tabs>
        <w:ind w:left="170" w:right="57" w:firstLine="567"/>
        <w:rPr>
          <w:rFonts w:eastAsia="Calibri" w:cs="Times New Roman"/>
          <w:bCs/>
          <w:sz w:val="26"/>
          <w:szCs w:val="26"/>
        </w:rPr>
      </w:pPr>
      <w:r w:rsidRPr="00107FF9">
        <w:rPr>
          <w:rFonts w:eastAsia="Calibri" w:cs="Times New Roman"/>
          <w:sz w:val="26"/>
          <w:szCs w:val="26"/>
        </w:rPr>
        <w:t>- сохранять конфиденциальность служебной информации;</w:t>
      </w:r>
    </w:p>
    <w:p w:rsidR="00107FF9" w:rsidRPr="00107FF9" w:rsidRDefault="00107FF9" w:rsidP="00107FF9">
      <w:pPr>
        <w:tabs>
          <w:tab w:val="left" w:pos="0"/>
          <w:tab w:val="left" w:pos="851"/>
          <w:tab w:val="left" w:pos="1134"/>
        </w:tabs>
        <w:ind w:left="170" w:right="57" w:firstLine="567"/>
        <w:rPr>
          <w:rFonts w:eastAsia="Calibri" w:cs="Times New Roman"/>
          <w:bCs/>
          <w:sz w:val="26"/>
          <w:szCs w:val="26"/>
        </w:rPr>
      </w:pPr>
      <w:r w:rsidRPr="00107FF9">
        <w:rPr>
          <w:rFonts w:eastAsia="Calibri" w:cs="Times New Roman"/>
          <w:sz w:val="26"/>
          <w:szCs w:val="26"/>
        </w:rPr>
        <w:t>- участвовать в совещаниях и семинарах по вопросам, входящим в компетенцию отдела;</w:t>
      </w:r>
    </w:p>
    <w:p w:rsidR="00107FF9" w:rsidRPr="00107FF9" w:rsidRDefault="0022375F" w:rsidP="0022375F">
      <w:pPr>
        <w:tabs>
          <w:tab w:val="left" w:pos="567"/>
          <w:tab w:val="left" w:pos="851"/>
        </w:tabs>
        <w:ind w:right="57"/>
        <w:contextualSpacing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Cs/>
          <w:sz w:val="26"/>
          <w:szCs w:val="26"/>
        </w:rPr>
        <w:t xml:space="preserve">- </w:t>
      </w:r>
      <w:r w:rsidR="00107FF9" w:rsidRPr="00107FF9">
        <w:rPr>
          <w:rFonts w:eastAsia="Calibri" w:cs="Times New Roman"/>
          <w:bCs/>
          <w:sz w:val="26"/>
          <w:szCs w:val="26"/>
        </w:rPr>
        <w:t>осуществлять</w:t>
      </w:r>
      <w:r w:rsidR="00107FF9" w:rsidRPr="00107FF9">
        <w:rPr>
          <w:rFonts w:eastAsia="Calibri" w:cs="Times New Roman"/>
          <w:sz w:val="26"/>
          <w:szCs w:val="26"/>
        </w:rPr>
        <w:t xml:space="preserve"> ведение в установленном порядке делопроизводства и хранени</w:t>
      </w:r>
      <w:r>
        <w:rPr>
          <w:rFonts w:eastAsia="Calibri" w:cs="Times New Roman"/>
          <w:sz w:val="26"/>
          <w:szCs w:val="26"/>
        </w:rPr>
        <w:t>е</w:t>
      </w:r>
      <w:r w:rsidR="00107FF9" w:rsidRPr="00107FF9">
        <w:rPr>
          <w:rFonts w:eastAsia="Calibri" w:cs="Times New Roman"/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107FF9" w:rsidRPr="00107FF9" w:rsidRDefault="00107FF9" w:rsidP="00107FF9">
      <w:pPr>
        <w:tabs>
          <w:tab w:val="left" w:pos="993"/>
        </w:tabs>
        <w:autoSpaceDE w:val="0"/>
        <w:autoSpaceDN w:val="0"/>
        <w:adjustRightInd w:val="0"/>
        <w:ind w:left="170" w:right="57" w:firstLine="567"/>
        <w:rPr>
          <w:rFonts w:eastAsia="Calibri" w:cs="Times New Roman"/>
          <w:sz w:val="26"/>
          <w:szCs w:val="26"/>
        </w:rPr>
      </w:pPr>
      <w:r w:rsidRPr="00107FF9">
        <w:rPr>
          <w:rFonts w:eastAsia="Calibri" w:cs="Times New Roman"/>
          <w:sz w:val="26"/>
          <w:szCs w:val="26"/>
        </w:rPr>
        <w:t xml:space="preserve">- выполнять поручения начальника Инспекции и начальника отдела урегулирования задолженности 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450373">
        <w:rPr>
          <w:rFonts w:cs="Times New Roman"/>
          <w:sz w:val="26"/>
          <w:szCs w:val="26"/>
        </w:rPr>
        <w:t>главный 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proofErr w:type="gramStart"/>
      <w:r>
        <w:rPr>
          <w:rFonts w:cs="Times New Roman"/>
          <w:color w:val="000000" w:themeColor="text1"/>
          <w:sz w:val="26"/>
          <w:szCs w:val="26"/>
        </w:rPr>
        <w:t xml:space="preserve">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</w:t>
      </w:r>
      <w:proofErr w:type="gramEnd"/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>
        <w:rPr>
          <w:rFonts w:cs="Times New Roman"/>
          <w:color w:val="000000" w:themeColor="text1"/>
          <w:sz w:val="26"/>
          <w:szCs w:val="26"/>
        </w:rPr>
        <w:t>других документов</w:t>
      </w:r>
      <w:proofErr w:type="gramEnd"/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lastRenderedPageBreak/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40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41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42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450373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0240AF" w:rsidRPr="00790049">
        <w:rPr>
          <w:rFonts w:cs="Times New Roman"/>
          <w:sz w:val="26"/>
          <w:szCs w:val="26"/>
        </w:rPr>
        <w:t xml:space="preserve">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A65138">
        <w:rPr>
          <w:rFonts w:cs="Times New Roman"/>
          <w:sz w:val="26"/>
          <w:szCs w:val="26"/>
        </w:rPr>
        <w:t>урегулирования задолженности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450373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450373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450373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450373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450373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450373">
        <w:rPr>
          <w:rFonts w:cs="Times New Roman"/>
          <w:sz w:val="26"/>
          <w:szCs w:val="26"/>
        </w:rPr>
        <w:t>Главный 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450373">
        <w:rPr>
          <w:rFonts w:cs="Times New Roman"/>
          <w:sz w:val="26"/>
          <w:szCs w:val="26"/>
        </w:rPr>
        <w:t>Главный 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CC7B9B">
        <w:rPr>
          <w:rFonts w:cs="Times New Roman"/>
          <w:sz w:val="26"/>
          <w:szCs w:val="26"/>
        </w:rPr>
        <w:t>отделе урегулирования задолженности</w:t>
      </w:r>
      <w:r w:rsidR="00E44BC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C7B9B">
        <w:rPr>
          <w:rFonts w:cs="Times New Roman"/>
          <w:sz w:val="26"/>
          <w:szCs w:val="26"/>
        </w:rPr>
        <w:t>отдела урегулирования задолженности</w:t>
      </w:r>
      <w:r w:rsidR="00E44BCF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804D4F" w:rsidRDefault="00804D4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450373">
        <w:rPr>
          <w:rFonts w:cs="Times New Roman"/>
          <w:sz w:val="26"/>
          <w:szCs w:val="26"/>
        </w:rPr>
        <w:t>главный государственный налоговый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804D4F" w:rsidRDefault="00804D4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450373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804D4F" w:rsidRDefault="00804D4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450373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804D4F" w:rsidRDefault="00804D4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04D4F" w:rsidRDefault="00804D4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lastRenderedPageBreak/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450373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</w:t>
      </w:r>
      <w:r w:rsidR="00BF757A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804D4F" w:rsidRDefault="00804D4F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804D4F" w:rsidRDefault="00804D4F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BF757A" w:rsidRDefault="00E3175D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</w:t>
      </w:r>
      <w:r w:rsidR="00CC7B9B">
        <w:rPr>
          <w:rFonts w:ascii="Times New Roman" w:hAnsi="Times New Roman" w:cs="Times New Roman"/>
          <w:color w:val="auto"/>
          <w:sz w:val="26"/>
          <w:szCs w:val="26"/>
        </w:rPr>
        <w:t xml:space="preserve">отдела </w:t>
      </w:r>
    </w:p>
    <w:p w:rsidR="00E3175D" w:rsidRPr="00D84B50" w:rsidRDefault="00CC7B9B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урегулирования задолженности</w:t>
      </w:r>
      <w:r w:rsidR="00804D4F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</w:t>
      </w:r>
      <w:proofErr w:type="spellStart"/>
      <w:r w:rsidR="00BF757A">
        <w:rPr>
          <w:rFonts w:ascii="Times New Roman" w:hAnsi="Times New Roman" w:cs="Times New Roman"/>
          <w:color w:val="auto"/>
          <w:sz w:val="26"/>
          <w:szCs w:val="26"/>
        </w:rPr>
        <w:t>Н.В.Лугова</w:t>
      </w:r>
      <w:proofErr w:type="spellEnd"/>
      <w:r w:rsidR="00BF757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</w:t>
      </w:r>
      <w:r w:rsidR="00804D4F">
        <w:rPr>
          <w:rFonts w:ascii="Times New Roman" w:hAnsi="Times New Roman" w:cs="Times New Roman"/>
          <w:color w:val="auto"/>
          <w:sz w:val="26"/>
          <w:szCs w:val="26"/>
        </w:rPr>
        <w:t>и</w:t>
      </w:r>
      <w:r>
        <w:rPr>
          <w:rFonts w:ascii="Times New Roman" w:hAnsi="Times New Roman" w:cs="Times New Roman"/>
          <w:color w:val="auto"/>
          <w:sz w:val="26"/>
          <w:szCs w:val="26"/>
        </w:rPr>
        <w:t>нспекции</w:t>
      </w:r>
      <w:r w:rsidR="00804D4F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</w:t>
      </w:r>
      <w:bookmarkStart w:id="0" w:name="_GoBack"/>
      <w:bookmarkEnd w:id="0"/>
      <w:proofErr w:type="spellStart"/>
      <w:r w:rsidR="00BF757A">
        <w:rPr>
          <w:rFonts w:ascii="Times New Roman" w:hAnsi="Times New Roman" w:cs="Times New Roman"/>
          <w:color w:val="auto"/>
          <w:sz w:val="26"/>
          <w:szCs w:val="26"/>
        </w:rPr>
        <w:t>А.А.Заднепрянский</w:t>
      </w:r>
      <w:proofErr w:type="spellEnd"/>
      <w:r w:rsidR="00BF757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43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E6D" w:rsidRDefault="00113E6D" w:rsidP="003B7A81">
      <w:r>
        <w:separator/>
      </w:r>
    </w:p>
  </w:endnote>
  <w:endnote w:type="continuationSeparator" w:id="0">
    <w:p w:rsidR="00113E6D" w:rsidRDefault="00113E6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E6D" w:rsidRDefault="00113E6D" w:rsidP="003B7A81">
      <w:r>
        <w:separator/>
      </w:r>
    </w:p>
  </w:footnote>
  <w:footnote w:type="continuationSeparator" w:id="0">
    <w:p w:rsidR="00113E6D" w:rsidRDefault="00113E6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04D4F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B7FB5"/>
    <w:multiLevelType w:val="hybridMultilevel"/>
    <w:tmpl w:val="21F28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138"/>
    <w:rsid w:val="00004C26"/>
    <w:rsid w:val="00004FFC"/>
    <w:rsid w:val="0001315F"/>
    <w:rsid w:val="00016846"/>
    <w:rsid w:val="00017074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45FD5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0F38C7"/>
    <w:rsid w:val="00106058"/>
    <w:rsid w:val="0010791A"/>
    <w:rsid w:val="00107FF9"/>
    <w:rsid w:val="00111FFC"/>
    <w:rsid w:val="001126DA"/>
    <w:rsid w:val="00113E6D"/>
    <w:rsid w:val="00116120"/>
    <w:rsid w:val="0011635A"/>
    <w:rsid w:val="00116C27"/>
    <w:rsid w:val="001170B1"/>
    <w:rsid w:val="00121DFA"/>
    <w:rsid w:val="001257DC"/>
    <w:rsid w:val="00133F46"/>
    <w:rsid w:val="0013422F"/>
    <w:rsid w:val="0013463E"/>
    <w:rsid w:val="001367B4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4B2F"/>
    <w:rsid w:val="001B5BBA"/>
    <w:rsid w:val="001B607C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47B8"/>
    <w:rsid w:val="002158A4"/>
    <w:rsid w:val="002160F5"/>
    <w:rsid w:val="00216D0E"/>
    <w:rsid w:val="0022091F"/>
    <w:rsid w:val="0022375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06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1A85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4A4A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1302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0373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470B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4F63E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3E0E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7D6A"/>
    <w:rsid w:val="005D0FEB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05CA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2F3B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4D4F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092E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3CF5"/>
    <w:rsid w:val="009E4728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2AFE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38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510D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BF757A"/>
    <w:rsid w:val="00C0322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3736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C7B9B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02B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4BCF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  <w:style w:type="paragraph" w:styleId="af6">
    <w:name w:val="Title"/>
    <w:basedOn w:val="a"/>
    <w:link w:val="af7"/>
    <w:qFormat/>
    <w:rsid w:val="00BF757A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BF757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9B46BC0CE9DC9DF97BDDD450A4396B194F2F6153580713F84317A3C81AA2A88F140AFCA608B98C3624B7C45FF9Y6n3H" TargetMode="External"/><Relationship Id="rId39" Type="http://schemas.openxmlformats.org/officeDocument/2006/relationships/hyperlink" Target="consultantplus://offline/ref=9B46BC0CE9DC9DF97BDDD450A4396B194C216F575B0313F84317A3C81AA2A88F140AFCA608B98C3624B7C45FF9Y6n3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F4FE324D5265B83245ACCC64FkDK" TargetMode="External"/><Relationship Id="rId34" Type="http://schemas.openxmlformats.org/officeDocument/2006/relationships/hyperlink" Target="consultantplus://offline/ref=9B46BC0CE9DC9DF97BDDD450A4396B194E2468565B0A13F84317A3C81AA2A88F140AFCA608B98C3624B7C45FF9Y6n3H" TargetMode="External"/><Relationship Id="rId4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9B46BC0CE9DC9DF97BDDDD49A3396B194B246C535A0113F84317A3C81AA2A88F140AFCA608B98C3624B7C45FF9Y6n3H" TargetMode="External"/><Relationship Id="rId33" Type="http://schemas.openxmlformats.org/officeDocument/2006/relationships/hyperlink" Target="consultantplus://offline/ref=9B46BC0CE9DC9DF97BDDD450A4396B194F266C51580113F84317A3C81AA2A88F140AFCA608B98C3624B7C45FF9Y6n3H" TargetMode="External"/><Relationship Id="rId38" Type="http://schemas.openxmlformats.org/officeDocument/2006/relationships/hyperlink" Target="consultantplus://offline/ref=9B46BC0CE9DC9DF97BDDD450A4396B194F2E61575C0513F84317A3C81AA2A88F140AFCA608B98C3624B7C45FF9Y6n3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846E424D3265B83245ACCC64FkDK" TargetMode="External"/><Relationship Id="rId29" Type="http://schemas.openxmlformats.org/officeDocument/2006/relationships/hyperlink" Target="consultantplus://offline/ref=9B46BC0CE9DC9DF97BDDD450A4396B194C2F6A5F5B0413F84317A3C81AA2A88F140AFCA608B98C3624B7C45FF9Y6n3H" TargetMode="External"/><Relationship Id="rId4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9B46BC0CE9DC9DF97BDDD450A4396B194F2F6E53590A13F84317A3C81AA2A88F140AFCA608B98C3624B7C45FF9Y6n3H" TargetMode="External"/><Relationship Id="rId32" Type="http://schemas.openxmlformats.org/officeDocument/2006/relationships/hyperlink" Target="consultantplus://offline/ref=9B46BC0CE9DC9DF97BDDD450A4396B194E236F5F570513F84317A3C81AA2A88F140AFCA608B98C3624B7C45FF9Y6n3H" TargetMode="External"/><Relationship Id="rId37" Type="http://schemas.openxmlformats.org/officeDocument/2006/relationships/hyperlink" Target="consultantplus://offline/ref=9B46BC0CE9DC9DF97BDDD450A4396B194F2F60525C0313F84317A3C81AA2A88F140AFCA608B98C3624B7C45FF9Y6n3H" TargetMode="External"/><Relationship Id="rId4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9B46BC0CE9DC9DF97BDDD450A4396B194F2F6E51580013F84317A3C81AA2A88F140AFCA608B98C3624B7C45FF9Y6n3H" TargetMode="External"/><Relationship Id="rId28" Type="http://schemas.openxmlformats.org/officeDocument/2006/relationships/hyperlink" Target="consultantplus://offline/ref=9B46BC0CE9DC9DF97BDDD450A4396B194F2F6A565E0B13F84317A3C81AA2A88F140AFCA608B98C3624B7C45FF9Y6n3H" TargetMode="External"/><Relationship Id="rId36" Type="http://schemas.openxmlformats.org/officeDocument/2006/relationships/hyperlink" Target="consultantplus://offline/ref=9B46BC0CE9DC9DF97BDDD450A4396B194F2F6854590413F84317A3C81AA2A88F140AFCA608B98C3624B7C45FF9Y6n3H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9B46BC0CE9DC9DF97BDDD450A4396B194C2E6D50570313F84317A3C81AA2A88F140AFCA608B98C3624B7C45FF9Y6n3H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9B46BC0CE9DC9DF97BDDD450A4396B194E226C525C0713F84317A3C81AA2A88F140AFCA608B98C3624B7C45FF9Y6n3H" TargetMode="External"/><Relationship Id="rId27" Type="http://schemas.openxmlformats.org/officeDocument/2006/relationships/hyperlink" Target="consultantplus://offline/ref=9B46BC0CE9DC9DF97BDDD450A4396B194E266E56560B13F84317A3C81AA2A88F140AFCA608B98C3624B7C45FF9Y6n3H" TargetMode="External"/><Relationship Id="rId30" Type="http://schemas.openxmlformats.org/officeDocument/2006/relationships/hyperlink" Target="consultantplus://offline/ref=9B46BC0CE9DC9DF97BDDD450A4396B194C2E695F5F0713F84317A3C81AA2A88F140AFCA608B98C3624B7C45FF9Y6n3H" TargetMode="External"/><Relationship Id="rId35" Type="http://schemas.openxmlformats.org/officeDocument/2006/relationships/hyperlink" Target="consultantplus://offline/ref=9B46BC0CE9DC9DF97BDDD450A4396B194E266D555B0213F84317A3C81AA2A88F140AFCA608B98C3624B7C45FF9Y6n3H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E7E4F-2C25-485B-86C8-F1B4BF83F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4889</Words>
  <Characters>27873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6</cp:revision>
  <cp:lastPrinted>2018-03-07T08:08:00Z</cp:lastPrinted>
  <dcterms:created xsi:type="dcterms:W3CDTF">2020-07-13T09:37:00Z</dcterms:created>
  <dcterms:modified xsi:type="dcterms:W3CDTF">2020-07-14T11:30:00Z</dcterms:modified>
</cp:coreProperties>
</file>